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spacing w:lineRule="auto" w:line="256" w:before="0" w:after="160"/>
        <w:rPr>
          <w:rFonts w:ascii="Calibri" w:hAnsi="Calibri"/>
          <w:i/>
          <w:sz w:val="40"/>
          <w:lang w:val="de-DE"/>
        </w:rPr>
      </w:pPr>
      <w:r>
        <w:rPr>
          <w:rFonts w:ascii="Calibri" w:hAnsi="Calibri"/>
          <w:i/>
          <w:sz w:val="40"/>
          <w:lang w:val="de-DE"/>
        </w:rPr>
        <w:t>Der Weltladen Aßlar unterstützt  seit mehreren Jahren verschiedene Projekte in Burkina Faso: einen Kindergarten  und eine Grundschule in Koudougou und eine weitere Schule in Sapone.</w:t>
      </w:r>
    </w:p>
    <w:p>
      <w:pPr>
        <w:pStyle w:val="Textkrper"/>
        <w:spacing w:lineRule="auto" w:line="256" w:before="0" w:after="160"/>
        <w:rPr>
          <w:rFonts w:ascii="Calibri" w:hAnsi="Calibri"/>
          <w:i/>
          <w:sz w:val="40"/>
          <w:lang w:val="de-DE"/>
        </w:rPr>
      </w:pPr>
      <w:r>
        <w:rPr>
          <w:rFonts w:ascii="Calibri" w:hAnsi="Calibri"/>
          <w:i/>
          <w:sz w:val="40"/>
          <w:lang w:val="de-DE"/>
        </w:rPr>
        <w:t xml:space="preserve">Die Alphabetisierungsrate liegt nur bei rund 25% , wobei der Anteil der Männer über 15 Jahren, der lesen und schreiben kann, wesentlich höher ist, als der Anteil der Frauen </w:t>
      </w:r>
    </w:p>
    <w:p>
      <w:pPr>
        <w:pStyle w:val="Textkrper"/>
        <w:spacing w:lineRule="auto" w:line="256" w:before="0" w:after="160"/>
        <w:rPr>
          <w:rFonts w:ascii="Calibri" w:hAnsi="Calibri"/>
          <w:i/>
          <w:sz w:val="40"/>
          <w:lang w:val="de-DE"/>
        </w:rPr>
      </w:pPr>
      <w:r>
        <w:rPr>
          <w:rFonts w:ascii="Calibri" w:hAnsi="Calibri"/>
          <w:i/>
          <w:sz w:val="40"/>
          <w:lang w:val="de-DE"/>
        </w:rPr>
        <w:t>In der Schule in Sapone werden zur Zeit über 200 Schüler und Schülerinnen betreut.</w:t>
      </w:r>
    </w:p>
    <w:p>
      <w:pPr>
        <w:pStyle w:val="Textkrper"/>
        <w:spacing w:lineRule="auto" w:line="256" w:before="0" w:after="160"/>
        <w:rPr>
          <w:rFonts w:ascii="Calibri" w:hAnsi="Calibri"/>
          <w:i/>
          <w:sz w:val="40"/>
          <w:lang w:val="de-DE"/>
        </w:rPr>
      </w:pPr>
      <w:r>
        <w:rPr>
          <w:rFonts w:ascii="Calibri" w:hAnsi="Calibri"/>
          <w:i/>
          <w:sz w:val="40"/>
          <w:lang w:val="de-DE"/>
        </w:rPr>
        <w:t xml:space="preserve">51 Kinder können aufgrund der Finanzierung durch Aßlarer Patenschaften, unabhängig von der Religion, den  Kindergarten in Koudougou besuchen. </w:t>
      </w:r>
    </w:p>
    <w:p>
      <w:pPr>
        <w:pStyle w:val="Textkrper"/>
        <w:spacing w:lineRule="auto" w:line="256" w:before="0" w:after="160"/>
        <w:rPr>
          <w:rFonts w:ascii="Calibri" w:hAnsi="Calibri"/>
          <w:i/>
          <w:sz w:val="40"/>
          <w:lang w:val="de-DE"/>
        </w:rPr>
      </w:pPr>
      <w:r>
        <w:rPr>
          <w:rFonts w:ascii="Calibri" w:hAnsi="Calibri"/>
          <w:i/>
          <w:sz w:val="40"/>
          <w:lang w:val="de-DE"/>
        </w:rPr>
        <w:t>Pater Jean Tiendrebeogo  ist derzeit zu Besuch in unserer Region und wird seine Arbeit und das Land vorstellen.</w:t>
      </w:r>
    </w:p>
    <w:p>
      <w:pPr>
        <w:pStyle w:val="Textkrper"/>
        <w:spacing w:lineRule="auto" w:line="256" w:before="0" w:after="160"/>
        <w:rPr>
          <w:rFonts w:ascii="Calibri" w:hAnsi="Calibri"/>
          <w:i/>
          <w:sz w:val="40"/>
          <w:lang w:val="de-DE"/>
        </w:rPr>
      </w:pPr>
      <w:r>
        <w:rPr>
          <w:rFonts w:ascii="Calibri" w:hAnsi="Calibri"/>
          <w:i/>
          <w:sz w:val="40"/>
          <w:lang w:val="de-DE"/>
        </w:rPr>
        <w:t xml:space="preserve">Burkina Faso war bis 1960 französische Kolonie, genannt Obervolta und bekam  1984 den heutigen Namen 'Burkina Faso' („Land der Aufrechten“). </w:t>
        <w:br/>
        <w:t xml:space="preserve">Trotz internationaler Hilfen und reichen Bodenschätzen  ist die Armut längst nicht überwunden. Das Land zählt immer noch  zu den drei ärmsten Ländern der Erde. </w:t>
      </w:r>
    </w:p>
    <w:p>
      <w:pPr>
        <w:pStyle w:val="Textkrper"/>
        <w:spacing w:lineRule="auto" w:line="256" w:before="0" w:after="160"/>
        <w:rPr/>
      </w:pPr>
      <w:r>
        <w:rPr/>
        <w:t> </w:t>
      </w:r>
    </w:p>
    <w:p>
      <w:pPr>
        <w:pStyle w:val="Textkrper"/>
        <w:spacing w:lineRule="auto" w:line="256" w:before="0" w:after="160"/>
        <w:rPr/>
      </w:pPr>
      <w:r>
        <w:rPr/>
        <w:t> </w:t>
      </w:r>
    </w:p>
    <w:p>
      <w:pPr>
        <w:pStyle w:val="Textkrper"/>
        <w:spacing w:lineRule="auto" w:line="256" w:before="0" w:after="160"/>
        <w:rPr/>
      </w:pPr>
      <w:r>
        <w:rPr/>
        <w:t> </w:t>
      </w:r>
    </w:p>
    <w:p>
      <w:pPr>
        <w:pStyle w:val="Textkrper"/>
        <w:spacing w:lineRule="auto" w:line="256" w:before="0" w:after="160"/>
        <w:rPr>
          <w:rFonts w:ascii="Calibri" w:hAnsi="Calibri"/>
          <w:i/>
          <w:sz w:val="32"/>
          <w:lang w:val="de-DE"/>
        </w:rPr>
      </w:pPr>
      <w:r>
        <w:rPr>
          <w:rFonts w:ascii="Calibri" w:hAnsi="Calibri"/>
          <w:i/>
          <w:sz w:val="32"/>
          <w:lang w:val="de-DE"/>
        </w:rPr>
        <w:t>.</w:t>
      </w:r>
    </w:p>
    <w:p>
      <w:pPr>
        <w:pStyle w:val="Textkrper"/>
        <w:rPr/>
      </w:pPr>
      <w:r>
        <w:rPr/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LibreOffice/5.3.7.2$Windows_X86_64 LibreOffice_project/6b8ed514a9f8b44d37a1b96673cbbdd077e24059</Application>
  <Pages>2</Pages>
  <Words>149</Words>
  <Characters>839</Characters>
  <CharactersWithSpaces>996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2018-04-28T07:48:24Z</dcterms:created>
  <dc:creator/>
  <dc:description/>
  <dc:language>de-DE</dc:language>
  <cp:lastModifiedBy/>
  <dcterms:modified xsi:type="dcterms:W3CDTF">2018-04-28T07:49:06Z</dcterms:modified>
  <cp:revision>1</cp:revision>
  <dc:subject/>
  <dc:title/>
</cp:coreProperties>
</file>